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530A8" w:rsidRDefault="006530A8">
      <w:pPr>
        <w:pStyle w:val="1"/>
      </w:pPr>
    </w:p>
    <w:p w:rsidR="006530A8" w:rsidRDefault="006530A8"/>
    <w:p w:rsidR="006530A8" w:rsidRDefault="008171FD">
      <w:pPr>
        <w:pStyle w:val="1"/>
        <w:rPr>
          <w:sz w:val="40"/>
          <w:szCs w:val="40"/>
        </w:rPr>
      </w:pPr>
      <w:r>
        <w:rPr>
          <w:noProof/>
          <w:lang w:eastAsia="ru-RU"/>
        </w:rPr>
        <w:drawing>
          <wp:anchor distT="0" distB="0" distL="114935" distR="114935" simplePos="0" relativeHeight="251658752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228600</wp:posOffset>
            </wp:positionV>
            <wp:extent cx="1485265" cy="14001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400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>ГОЛОЛЕД</w:t>
      </w:r>
    </w:p>
    <w:p w:rsidR="006530A8" w:rsidRDefault="006530A8">
      <w:pPr>
        <w:jc w:val="both"/>
        <w:rPr>
          <w:b/>
          <w:sz w:val="36"/>
          <w:szCs w:val="36"/>
        </w:rPr>
      </w:pPr>
    </w:p>
    <w:p w:rsidR="006530A8" w:rsidRDefault="008171FD">
      <w:pPr>
        <w:pStyle w:val="2"/>
        <w:ind w:left="1985" w:right="355" w:firstLine="0"/>
        <w:jc w:val="both"/>
        <w:rPr>
          <w:rFonts w:ascii="Times New Roman" w:hAnsi="Times New Roman"/>
          <w:b w:val="0"/>
          <w:caps w:val="0"/>
          <w:sz w:val="30"/>
          <w:szCs w:val="30"/>
        </w:rPr>
      </w:pPr>
      <w:r>
        <w:rPr>
          <w:rFonts w:ascii="Times New Roman" w:hAnsi="Times New Roman"/>
          <w:caps w:val="0"/>
          <w:sz w:val="30"/>
          <w:szCs w:val="30"/>
        </w:rPr>
        <w:t>ГОЛОЛЕД</w:t>
      </w:r>
      <w:r>
        <w:rPr>
          <w:rFonts w:ascii="Times New Roman" w:hAnsi="Times New Roman"/>
          <w:b w:val="0"/>
          <w:caps w:val="0"/>
          <w:sz w:val="30"/>
          <w:szCs w:val="30"/>
        </w:rPr>
        <w:t xml:space="preserve"> - слой плотного льда, образовавшийся на поверхности земли, тротуарах, проезжей части</w:t>
      </w:r>
    </w:p>
    <w:p w:rsidR="006530A8" w:rsidRDefault="008171FD">
      <w:pPr>
        <w:pStyle w:val="2"/>
        <w:ind w:left="1985" w:right="355" w:firstLine="0"/>
        <w:jc w:val="both"/>
        <w:rPr>
          <w:rFonts w:ascii="Times New Roman" w:hAnsi="Times New Roman"/>
          <w:b w:val="0"/>
          <w:caps w:val="0"/>
          <w:sz w:val="30"/>
          <w:szCs w:val="30"/>
        </w:rPr>
      </w:pPr>
      <w:proofErr w:type="gramStart"/>
      <w:r>
        <w:rPr>
          <w:rFonts w:ascii="Times New Roman" w:hAnsi="Times New Roman"/>
          <w:b w:val="0"/>
          <w:caps w:val="0"/>
          <w:sz w:val="30"/>
          <w:szCs w:val="30"/>
        </w:rPr>
        <w:t>улицы</w:t>
      </w:r>
      <w:proofErr w:type="gramEnd"/>
      <w:r>
        <w:rPr>
          <w:rFonts w:ascii="Times New Roman" w:hAnsi="Times New Roman"/>
          <w:b w:val="0"/>
          <w:caps w:val="0"/>
          <w:sz w:val="30"/>
          <w:szCs w:val="30"/>
        </w:rPr>
        <w:t xml:space="preserve"> и на предметах (деревьях, проводах и т.д.) при </w:t>
      </w:r>
      <w:proofErr w:type="spellStart"/>
      <w:r>
        <w:rPr>
          <w:rFonts w:ascii="Times New Roman" w:hAnsi="Times New Roman"/>
          <w:b w:val="0"/>
          <w:caps w:val="0"/>
          <w:sz w:val="30"/>
          <w:szCs w:val="30"/>
        </w:rPr>
        <w:t>намерзании</w:t>
      </w:r>
      <w:proofErr w:type="spellEnd"/>
      <w:r>
        <w:rPr>
          <w:rFonts w:ascii="Times New Roman" w:hAnsi="Times New Roman"/>
          <w:b w:val="0"/>
          <w:caps w:val="0"/>
          <w:sz w:val="30"/>
          <w:szCs w:val="30"/>
        </w:rPr>
        <w:t xml:space="preserve"> переохлажденного дождя и мороси  (тумана). </w:t>
      </w:r>
    </w:p>
    <w:p w:rsidR="006530A8" w:rsidRDefault="008171FD" w:rsidP="008171FD">
      <w:pPr>
        <w:pStyle w:val="2"/>
        <w:ind w:left="-567" w:right="355" w:firstLine="0"/>
        <w:jc w:val="both"/>
        <w:rPr>
          <w:rFonts w:ascii="Times New Roman" w:hAnsi="Times New Roman"/>
          <w:b w:val="0"/>
          <w:caps w:val="0"/>
          <w:sz w:val="30"/>
          <w:szCs w:val="30"/>
        </w:rPr>
      </w:pPr>
      <w:r>
        <w:rPr>
          <w:rFonts w:ascii="Times New Roman" w:hAnsi="Times New Roman"/>
          <w:b w:val="0"/>
          <w:caps w:val="0"/>
          <w:sz w:val="30"/>
          <w:szCs w:val="30"/>
        </w:rPr>
        <w:t>Обычно гололед наблюдается при температуре воздуха от 0º С до минус 3º С. Корка намерзшего льда может достигать нескольких сантиметров.</w:t>
      </w:r>
    </w:p>
    <w:p w:rsidR="006530A8" w:rsidRDefault="008171FD" w:rsidP="008171FD">
      <w:pPr>
        <w:pStyle w:val="2"/>
        <w:ind w:left="-567" w:right="355" w:firstLine="0"/>
        <w:jc w:val="both"/>
        <w:rPr>
          <w:rFonts w:ascii="Times New Roman" w:hAnsi="Times New Roman"/>
          <w:b w:val="0"/>
          <w:caps w:val="0"/>
          <w:sz w:val="30"/>
          <w:szCs w:val="30"/>
        </w:rPr>
      </w:pPr>
      <w:r>
        <w:rPr>
          <w:rFonts w:ascii="Times New Roman" w:hAnsi="Times New Roman"/>
          <w:caps w:val="0"/>
          <w:sz w:val="30"/>
          <w:szCs w:val="30"/>
        </w:rPr>
        <w:t>ГОЛОЛЕДИЦА</w:t>
      </w:r>
      <w:r>
        <w:rPr>
          <w:rFonts w:ascii="Times New Roman" w:hAnsi="Times New Roman"/>
          <w:b w:val="0"/>
          <w:caps w:val="0"/>
          <w:sz w:val="30"/>
          <w:szCs w:val="30"/>
        </w:rPr>
        <w:t xml:space="preserve"> -  тонкий слой льда на поверхности земли, образующийся после оттепели или дождя в результате похолодания, а также замерзания мокрого снега и капель дождя.</w:t>
      </w:r>
    </w:p>
    <w:p w:rsidR="006530A8" w:rsidRDefault="006530A8">
      <w:pPr>
        <w:pStyle w:val="2"/>
        <w:rPr>
          <w:rFonts w:ascii="Times New Roman" w:hAnsi="Times New Roman"/>
          <w:b w:val="0"/>
          <w:caps w:val="0"/>
          <w:sz w:val="30"/>
          <w:szCs w:val="30"/>
        </w:rPr>
      </w:pPr>
      <w:bookmarkStart w:id="0" w:name="_GoBack"/>
      <w:bookmarkEnd w:id="0"/>
    </w:p>
    <w:p w:rsidR="006530A8" w:rsidRDefault="008171FD">
      <w:pPr>
        <w:pStyle w:val="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КАК ПОДГОТОВИТЬСЯ К ГОЛОЛЕДУ</w:t>
      </w:r>
    </w:p>
    <w:p w:rsidR="006530A8" w:rsidRDefault="006530A8">
      <w:pPr>
        <w:ind w:right="355"/>
        <w:jc w:val="center"/>
        <w:rPr>
          <w:sz w:val="30"/>
          <w:szCs w:val="30"/>
        </w:rPr>
      </w:pPr>
    </w:p>
    <w:p w:rsidR="006530A8" w:rsidRDefault="00482913" w:rsidP="008171FD">
      <w:pPr>
        <w:pStyle w:val="a6"/>
        <w:tabs>
          <w:tab w:val="left" w:pos="-10785"/>
          <w:tab w:val="left" w:pos="-10501"/>
        </w:tabs>
        <w:ind w:left="-426" w:right="2335"/>
        <w:rPr>
          <w:sz w:val="30"/>
          <w:szCs w:val="3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in;margin-top:2.95pt;width:107.95pt;height:92.55pt;z-index:251656704;mso-wrap-distance-left:9.05pt;mso-wrap-distance-right:9.05pt;mso-position-horizontal:absolute;mso-position-horizontal-relative:text;mso-position-vertical:absolute;mso-position-vertical-relative:text" filled="t">
            <v:fill color2="black"/>
            <v:imagedata r:id="rId6" o:title=""/>
          </v:shape>
          <o:OLEObject Type="Embed" ProgID="Word.Picture.8" ShapeID="_x0000_s1026" DrawAspect="Content" ObjectID="_1452412539" r:id="rId7"/>
        </w:object>
      </w:r>
      <w:r w:rsidR="008171FD">
        <w:rPr>
          <w:sz w:val="30"/>
          <w:szCs w:val="30"/>
        </w:rPr>
        <w:t>Если в прогнозе погоды дается сообщение о гололеде (гололедице), примите меры безопасности.</w:t>
      </w:r>
    </w:p>
    <w:p w:rsidR="006530A8" w:rsidRDefault="008171FD" w:rsidP="008171FD">
      <w:pPr>
        <w:pStyle w:val="a4"/>
        <w:tabs>
          <w:tab w:val="left" w:pos="-10785"/>
          <w:tab w:val="left" w:pos="-10501"/>
        </w:tabs>
        <w:ind w:left="-426" w:right="2335"/>
        <w:jc w:val="both"/>
        <w:rPr>
          <w:sz w:val="30"/>
          <w:szCs w:val="30"/>
        </w:rPr>
      </w:pPr>
      <w:r>
        <w:rPr>
          <w:sz w:val="30"/>
          <w:szCs w:val="30"/>
        </w:rPr>
        <w:tab/>
        <w:t>Подготовьте мало скользящую обувь, прикрепите на каблуки металлические набойки или поролон, а на сухую подошву наклейте лейкопластырь или изоляционную ленту, можете натереть подошвы песком (наждачной бумагой).</w:t>
      </w:r>
    </w:p>
    <w:p w:rsidR="006530A8" w:rsidRDefault="008171FD">
      <w:pPr>
        <w:pStyle w:val="21"/>
        <w:ind w:right="-44"/>
        <w:rPr>
          <w:b/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b/>
          <w:sz w:val="30"/>
          <w:szCs w:val="30"/>
        </w:rPr>
        <w:t>КАК ДЕЙСТВОВАТЬ ВО ВРЕМЯ ГОЛОЛЕДА</w:t>
      </w:r>
    </w:p>
    <w:p w:rsidR="006530A8" w:rsidRDefault="00482913">
      <w:pPr>
        <w:jc w:val="both"/>
        <w:rPr>
          <w:sz w:val="30"/>
          <w:szCs w:val="30"/>
        </w:rPr>
      </w:pPr>
      <w:r>
        <w:object w:dxaOrig="1440" w:dyaOrig="1440">
          <v:shape id="_x0000_s1027" type="#_x0000_t75" style="position:absolute;left:0;text-align:left;margin-left:-27pt;margin-top:10.25pt;width:125.95pt;height:102.35pt;z-index:251657728;mso-wrap-distance-left:9.05pt;mso-wrap-distance-right:9.05pt;mso-position-horizontal:absolute;mso-position-horizontal-relative:text;mso-position-vertical:absolute;mso-position-vertical-relative:text" filled="t">
            <v:fill color2="black"/>
            <v:imagedata r:id="rId8" o:title=""/>
          </v:shape>
          <o:OLEObject Type="Embed" ProgID="Word.Picture.8" ShapeID="_x0000_s1027" DrawAspect="Content" ObjectID="_1452412540" r:id="rId9"/>
        </w:object>
      </w:r>
    </w:p>
    <w:p w:rsidR="006530A8" w:rsidRDefault="008171FD">
      <w:pPr>
        <w:ind w:left="2160" w:right="355"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Передвигайтесь осторожно, не торопясь, наступая на всю подошву. При этом ноги должны быть слегка расслаблены, руки свободны. Пожилым людям рекомендуется использовать трость с резиновым наконечником или специальную палку с заостренными шипами. </w:t>
      </w:r>
    </w:p>
    <w:p w:rsidR="006530A8" w:rsidRDefault="008171FD" w:rsidP="008171FD">
      <w:pPr>
        <w:ind w:left="-426" w:right="355" w:firstLine="426"/>
        <w:jc w:val="both"/>
        <w:rPr>
          <w:sz w:val="30"/>
          <w:szCs w:val="30"/>
        </w:rPr>
      </w:pPr>
      <w:r>
        <w:rPr>
          <w:sz w:val="30"/>
          <w:szCs w:val="30"/>
        </w:rPr>
        <w:t>Если Вы поскользнулись, присядьте, чтобы снизить высоту падения. В момент падения постарайтесь сгруппироваться, и, перекатившись, смягчить удар о землю.</w:t>
      </w:r>
    </w:p>
    <w:p w:rsidR="006530A8" w:rsidRDefault="008171FD" w:rsidP="008171FD">
      <w:pPr>
        <w:ind w:left="-426" w:right="355"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Гололед зачастую сопровождается обледенением. В этом случае особое внимание обращайте на провода линий </w:t>
      </w:r>
      <w:proofErr w:type="gramStart"/>
      <w:r>
        <w:rPr>
          <w:sz w:val="30"/>
          <w:szCs w:val="30"/>
        </w:rPr>
        <w:t>электропередачи,  контактных</w:t>
      </w:r>
      <w:proofErr w:type="gramEnd"/>
      <w:r>
        <w:rPr>
          <w:sz w:val="30"/>
          <w:szCs w:val="30"/>
        </w:rPr>
        <w:t xml:space="preserve"> сетей электротранспорта.  Если Вы увидели оборванные провода, сообщите администрации населенного пункта о месте обрыва.</w:t>
      </w:r>
    </w:p>
    <w:p w:rsidR="006530A8" w:rsidRDefault="006530A8">
      <w:pPr>
        <w:jc w:val="center"/>
      </w:pPr>
    </w:p>
    <w:sectPr w:rsidR="006530A8" w:rsidSect="00482913">
      <w:pgSz w:w="11905" w:h="16837"/>
      <w:pgMar w:top="704" w:right="706" w:bottom="1119" w:left="993" w:header="720" w:footer="720" w:gutter="0"/>
      <w:pgBorders>
        <w:top w:val="double" w:sz="28" w:space="11" w:color="000000"/>
        <w:left w:val="double" w:sz="28" w:space="31" w:color="000000"/>
        <w:bottom w:val="double" w:sz="28" w:space="31" w:color="000000"/>
        <w:right w:val="double" w:sz="28" w:space="18" w:color="00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FD"/>
    <w:rsid w:val="00482913"/>
    <w:rsid w:val="006530A8"/>
    <w:rsid w:val="0081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5:chartTrackingRefBased/>
  <w15:docId w15:val="{36A8087B-5A9B-4944-8224-8B7D1839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Narrow" w:hAnsi="Arial Narrow"/>
      <w:b/>
      <w:caps/>
      <w:sz w:val="52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 Narrow" w:hAnsi="Arial Narrow"/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jc w:val="center"/>
    </w:pPr>
    <w:rPr>
      <w:szCs w:val="20"/>
    </w:r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jc w:val="center"/>
    </w:pPr>
    <w:rPr>
      <w:sz w:val="28"/>
      <w:szCs w:val="20"/>
    </w:rPr>
  </w:style>
  <w:style w:type="paragraph" w:styleId="a6">
    <w:name w:val="Body Text Indent"/>
    <w:basedOn w:val="a"/>
    <w:pPr>
      <w:ind w:firstLine="284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ГОЛОЛЕД</vt:lpstr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ГОЛОЛЕД</dc:title>
  <dc:subject/>
  <dc:creator>emn</dc:creator>
  <cp:keywords/>
  <cp:lastModifiedBy>Горшков</cp:lastModifiedBy>
  <cp:revision>2</cp:revision>
  <cp:lastPrinted>2006-03-28T10:47:00Z</cp:lastPrinted>
  <dcterms:created xsi:type="dcterms:W3CDTF">2014-01-28T06:09:00Z</dcterms:created>
  <dcterms:modified xsi:type="dcterms:W3CDTF">2014-01-28T06:09:00Z</dcterms:modified>
</cp:coreProperties>
</file>